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4A" w:rsidRPr="0077534A" w:rsidRDefault="0077534A" w:rsidP="0077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Положение</w:t>
      </w:r>
    </w:p>
    <w:p w:rsidR="0077534A" w:rsidRPr="0077534A" w:rsidRDefault="0077534A" w:rsidP="0077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 Городском проекте «Россия – многонациональное государство» </w:t>
      </w:r>
      <w:r w:rsidRPr="0077534A">
        <w:rPr>
          <w:rFonts w:ascii="Liberation Serif" w:eastAsia="Times New Roman" w:hAnsi="Liberation Serif" w:cs="Times New Roman"/>
          <w:i/>
          <w:iCs/>
          <w:color w:val="002060"/>
          <w:sz w:val="28"/>
          <w:szCs w:val="28"/>
          <w:lang w:eastAsia="ru-RU"/>
        </w:rPr>
        <w:t> </w:t>
      </w:r>
    </w:p>
    <w:p w:rsidR="0077534A" w:rsidRPr="0077534A" w:rsidRDefault="0077534A" w:rsidP="0077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воспитанников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5-7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лет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муниципальных дошкольных образовательных организаций города Екатеринбурга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Общие положения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 Настоящее положение определяет порядок организации и проведения</w:t>
      </w:r>
      <w:r w:rsidRPr="0077534A">
        <w:rPr>
          <w:rFonts w:ascii="Liberation Serif" w:eastAsia="Times New Roman" w:hAnsi="Liberation Serif" w:cs="Times New Roman"/>
          <w:color w:val="00206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проекта «Россия – многонациональное государство» для воспитанников 5-7 лет муниципальных дошкольных образовательных организаций</w:t>
      </w:r>
      <w:r w:rsidRPr="0077534A">
        <w:rPr>
          <w:rFonts w:ascii="Liberation Serif" w:eastAsia="Times New Roman" w:hAnsi="Liberation Serif" w:cs="Times New Roman"/>
          <w:color w:val="00206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города Екатеринбурга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(далее – Мероприятие) в 2021/2022 учебном году.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 Организация и проведение Мероприятия регламентируется Федеральным законом Российской Федерации от 29.12.2012 № 273-ФЗ «Об образовании в Российской Федерации», Указом Президента РФ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от 21.07.2020 № 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 мониторинга их дальнейшего развития», подпрограммой «Развитие системы образования в 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образования и создание условий для организации труда, отдыха и оздоровления детей в муниципальном образовании «город Екатеринбург» на 2017 – 2022 годы, утвержденной Постановлением Администрации города Екатеринбурга от 31.10.2016 № 2166, нормативными актами Департамента образования Администрации города Екатеринбурга, МАУ ДО 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ГДТДиМ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«Одаренность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технологии», муниципальных образовательных организации,  Положением о порядке организации городских мероприятий на базе муниципальных образовательных организации 2021/2022 учебном году.</w:t>
      </w:r>
    </w:p>
    <w:p w:rsidR="0077534A" w:rsidRPr="0077534A" w:rsidRDefault="0077534A" w:rsidP="007753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Учредителем Мероприятия является Департамент образования Администрации города Екатеринбурга.</w:t>
      </w:r>
    </w:p>
    <w:p w:rsidR="0077534A" w:rsidRPr="0077534A" w:rsidRDefault="0077534A" w:rsidP="0077534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Координатором Мероприятия является МАУ ДО 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ГДТДиМ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«Одаренность и технологии» (далее – Координатор).</w:t>
      </w:r>
    </w:p>
    <w:p w:rsidR="0077534A" w:rsidRPr="0077534A" w:rsidRDefault="0077534A" w:rsidP="0077534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Организатором Мероприятия является</w:t>
      </w:r>
      <w:r w:rsidRPr="0077534A">
        <w:rPr>
          <w:rFonts w:ascii="Liberation Serif" w:eastAsia="Times New Roman" w:hAnsi="Liberation Serif" w:cs="Times New Roman"/>
          <w:color w:val="00206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МБДОУ – детский сад № 420</w:t>
      </w:r>
      <w:r w:rsidRPr="0077534A">
        <w:rPr>
          <w:rFonts w:ascii="Liberation Serif" w:eastAsia="Times New Roman" w:hAnsi="Liberation Serif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(далее – Организатор).</w:t>
      </w:r>
    </w:p>
    <w:p w:rsidR="0077534A" w:rsidRPr="0077534A" w:rsidRDefault="0077534A" w:rsidP="0077534A">
      <w:pPr>
        <w:numPr>
          <w:ilvl w:val="0"/>
          <w:numId w:val="4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Информация о Мероприятии (положение, ссылка для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сайте Мероприятия </w:t>
      </w:r>
      <w:hyperlink r:id="rId5" w:history="1">
        <w:r w:rsidRPr="0077534A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eastAsia="ru-RU"/>
          </w:rPr>
          <w:t>https://www.proekt420.ru/</w:t>
        </w:r>
      </w:hyperlink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(далее – сайт Мероприятия).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Цели и задачи Мероприятия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7. Мероприятие проводится с целью развития в муниципальном образовании «город Екатеринбург» комплекса условий для выявления,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8. Задачи:</w:t>
      </w:r>
    </w:p>
    <w:p w:rsidR="0077534A" w:rsidRPr="0077534A" w:rsidRDefault="0077534A" w:rsidP="0077534A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активизация познавательной, интеллектуальной и творческой инициативы одаренных дошкольников;</w:t>
      </w:r>
    </w:p>
    <w:p w:rsidR="0077534A" w:rsidRPr="0077534A" w:rsidRDefault="0077534A" w:rsidP="0077534A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выявление и поддержка детей, одаренных в образовательных областях, соответствующих направленности Мероприятия;</w:t>
      </w:r>
    </w:p>
    <w:p w:rsidR="0077534A" w:rsidRPr="0077534A" w:rsidRDefault="0077534A" w:rsidP="0077534A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воспитание, социальная поддержка становления и развития высоконравственного, ответственного, творческого, инициативного компетентного гражданина России;</w:t>
      </w:r>
    </w:p>
    <w:p w:rsidR="0077534A" w:rsidRPr="0077534A" w:rsidRDefault="0077534A" w:rsidP="0077534A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Условия организации и порядок проведения Мероприятия</w:t>
      </w:r>
    </w:p>
    <w:p w:rsidR="0077534A" w:rsidRPr="0077534A" w:rsidRDefault="0077534A" w:rsidP="007753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9. Направленность Мероприятия: познавательная.</w:t>
      </w:r>
      <w:r w:rsidRPr="0077534A">
        <w:rPr>
          <w:rFonts w:ascii="Liberation Serif" w:eastAsia="Times New Roman" w:hAnsi="Liberation Serif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Тематика Мероприятия:</w:t>
      </w:r>
      <w:r w:rsidRPr="0077534A">
        <w:rPr>
          <w:rFonts w:ascii="Liberation Serif" w:eastAsia="Times New Roman" w:hAnsi="Liberation Serif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«Фольклорные национальные традиции».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10. Сроки проведения Мероприятия.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Мероприятие проводится в два этапа.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Отборочный этап: 1 тур:13-24.09.2021; 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                               2 тур: 04-22.10.2021.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Заключительный этап: 11.11.2021.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Сроки проведения информационного совещания для педагогов: 03.11.2021.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Сроки подачи заявки на участие: 01-10.09.2021.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Сроки приема выполненных заданий: 1 тур:13-24.09.2021;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2 тур: 04-22.10.2021.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Экспертиза (работа жюри) отборочного этапа: 1 тур: 27.09-01.10.2021;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2 тур: 25-28.10.2021.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Экспертиза (работа жюри) заключительного этапа: не предусмотрено.</w:t>
      </w: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Подведение итогов: 29.10.2021.</w:t>
      </w: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Награждение участников, победителей и призеров: 11.11.2021.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11. Участники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12. Форма участия: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командная.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13. Квоты участия от одной дошкольной образовательной организации: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i/>
          <w:iCs/>
          <w:color w:val="FF0000"/>
          <w:sz w:val="28"/>
          <w:szCs w:val="28"/>
          <w:lang w:eastAsia="ru-RU"/>
        </w:rPr>
        <w:t> 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– не более 1 команды в составе не более 10 воспитанников 5-7 лет, не более 2 педагогов – руководителей команды.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Организатор оставляет за собой право по окончании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14. Организация</w:t>
      </w:r>
      <w:r w:rsidRPr="0077534A">
        <w:rPr>
          <w:rFonts w:ascii="Liberation Serif" w:eastAsia="Times New Roman" w:hAnsi="Liberation Serif" w:cs="Times New Roman"/>
          <w:color w:val="1F3864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Мероприятия.</w:t>
      </w:r>
      <w:r w:rsidRPr="0077534A">
        <w:rPr>
          <w:rFonts w:ascii="Liberation Serif" w:eastAsia="Times New Roman" w:hAnsi="Liberation Serif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Мероприятие проводится в два этапа: отборочный и заключительный.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14.1. Отборочный этап.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Отборочный этап проводится заочно на базе Организатора и состоит из двух туров:</w:t>
      </w: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1 тур – «Презентация фольклорных традиций»;</w:t>
      </w: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 тур – «Театрализованное представление фольклорных традиций».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14.2. Заключительный этап проводится очно на базе Организатора.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Заключительный этап состоит из одного тура и проходит в формате внеконкурсного выступления победителей отборочного этапа – «Фестиваль победителей». Количество и состав участников заключительного этапа согласованно определяется Организатором и жюри на основании рейтинга результатов участников отборочного этапа.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15. Содержание этапов.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 видам деятельности с одаренными детьми.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15.1.</w:t>
      </w:r>
      <w:r w:rsidRPr="0077534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Отборочный этап.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Участникам отборочного этапа предлагается в каждом туре выполнить по одному заданию. Задания представляют собой: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 тур: «Презентация фольклорных традиций».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Подготовка Проекта (презентации) по теме Мероприятия, раскрывающего (описывающего) проделанную работу по «погружению» воспитанников в фольклорные традиции одной из российских национальностей (например, чтение народной сказки, создание выставки детских рисунков, обыгрывание одной из народных игр, элемента обычая, традиции, посещение национального музея – с включением фотоматериалов).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Задание выполняется коллективно всеми участниками команды под руководством педагогов – руководителей команды.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 тур: Видеозапись театрализованного выступления «Театрализованное представление о фольклорных традициях».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Воспитанники совместно с родителями под руководством педагогов знакомятся с социокультурными традициями одной из российских национальностей и с помощью различных фольклорных форм раскрывают национальный колорит в форме театрализованного представления (презентация традиций или обычаев, народный танец, народная игра, народная песня в национальных костюмах).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Театрализованное представление должно иметь музыкальное сопровождение (не более 1 музыкального файла, в котором можно объединить несколько различных музыкальных фрагментов), фото- или видеозаставку.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театрализованном представлении принимают участие только воспитанники.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Выполненные задания (презентация и видеозапись) загружаются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в специализированные вкладки на сайте Мероприятия не позднее: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1 тур – 24.09.2021; 2 тур – 22.10.2021.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Оценивание</w:t>
      </w:r>
      <w:r w:rsidRPr="0077534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выполненных заданий</w:t>
      </w:r>
      <w:r w:rsidRPr="0077534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осуществляется в соответствии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с критериями, установленными Организатором и указанными в настоящем положении (п. 19).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результатам экспертизы Оргкомитетом и жюри после первого тура составляется рейтинг участников и формируется список команд прошедших во второй тур. Во второй тур проходит 70% команд, набравших наибольшее количество баллов.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результатам экспертизы Оргкомитетом и жюри после второго тура составляется рейтинг участников и формируется список команд победителей. В заключительный этап проходят 14 команд.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Список участников, прошедших во 2 тур и в заключительный этап, размещается на сайте Мероприятия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77534A" w:rsidRPr="0077534A" w:rsidRDefault="0077534A" w:rsidP="007753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15.2. Заключительный этап.</w:t>
      </w:r>
    </w:p>
    <w:p w:rsidR="0077534A" w:rsidRPr="0077534A" w:rsidRDefault="0077534A" w:rsidP="007753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Программа проведения заключительного этапа размещается на сайте Мероприятия не позднее 5 рабочих дней до начала его проведения.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Участникам заключительного этапа предлагается выполнить</w:t>
      </w:r>
      <w:r w:rsidRPr="0077534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одно задание – показ театрализованного представления о фольклорных традициях выбранной национальности, представленное на отборочном этапе.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театрализованном представлении принимают участие воспитанники, под руководством педагогов – руководителей команды.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Оценивание выступлений на заключительном этапе не осуществляется.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16. Условием участия в Мероприятии является подача заявок Организатору в установленные положением сроки (п. 10).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Заявки на участие принимаются по ссылке, размещенной на сайте Мероприятия в соответствии с Приложением № 3.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Список участников Мероприятия размещается на сайте</w:t>
      </w:r>
      <w:r w:rsidRPr="0077534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Мероприятия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17.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18. Принимая участие в Мероприятии,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и порядок оценивания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19. Критерии оценивания на отборочном этапе:</w:t>
      </w:r>
    </w:p>
    <w:p w:rsidR="0077534A" w:rsidRPr="0077534A" w:rsidRDefault="0077534A" w:rsidP="0077534A">
      <w:pPr>
        <w:numPr>
          <w:ilvl w:val="0"/>
          <w:numId w:val="6"/>
        </w:numPr>
        <w:spacing w:after="0" w:line="240" w:lineRule="auto"/>
        <w:ind w:left="1069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тур:</w:t>
      </w:r>
    </w:p>
    <w:p w:rsidR="0077534A" w:rsidRPr="0077534A" w:rsidRDefault="0077534A" w:rsidP="0077534A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требованиям к содержанию и оформлению презентации (Приложение № 1).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2 тур:</w:t>
      </w:r>
    </w:p>
    <w:p w:rsidR="0077534A" w:rsidRPr="0077534A" w:rsidRDefault="0077534A" w:rsidP="0077534A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требованиям к содержанию видеозаписи театрализованного представления (Приложение № 1).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20. Оценивания заданий на заключительном этапе не предусмотрено.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Содержание критериев, шкалы оценивания, максимальное количество баллов приведены в Приложении № 4.  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Оргкомитет и жюри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21. Оргкомитет является основным координирующим органом по подготовке и проведению Мероприятия.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22. В состав Оргкомитета входят специалисты Организатора.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23. Оргкомитет:</w:t>
      </w:r>
    </w:p>
    <w:p w:rsidR="0077534A" w:rsidRPr="0077534A" w:rsidRDefault="0077534A" w:rsidP="0077534A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разрабатывает и ведет необходимую документацию по организации и проведению Мероприятия;</w:t>
      </w:r>
    </w:p>
    <w:p w:rsidR="0077534A" w:rsidRPr="0077534A" w:rsidRDefault="0077534A" w:rsidP="0077534A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формирует состав жюри с учетом отсутствия конфликта интересов;</w:t>
      </w:r>
    </w:p>
    <w:p w:rsidR="0077534A" w:rsidRPr="0077534A" w:rsidRDefault="0077534A" w:rsidP="0077534A">
      <w:pPr>
        <w:numPr>
          <w:ilvl w:val="0"/>
          <w:numId w:val="10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оказывает организационную и методическую поддержку участников Мероприятия;</w:t>
      </w:r>
    </w:p>
    <w:p w:rsidR="0077534A" w:rsidRPr="0077534A" w:rsidRDefault="0077534A" w:rsidP="0077534A">
      <w:pPr>
        <w:numPr>
          <w:ilvl w:val="0"/>
          <w:numId w:val="10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организует подведение итогов Мероприятия и награждение победителей;</w:t>
      </w:r>
    </w:p>
    <w:p w:rsidR="0077534A" w:rsidRPr="0077534A" w:rsidRDefault="0077534A" w:rsidP="0077534A">
      <w:pPr>
        <w:numPr>
          <w:ilvl w:val="0"/>
          <w:numId w:val="10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предоставляет аналитические материалы по итогам Мероприятия Координатору.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24. В состав жюри входят представители Организатора в количестве не более одной трети от общего состава.  Остальные члены жюри – представители Банка экспертов городских мероприятий на базе образовательных организации, профильных муниципальных дошкольных образовательных и иных организации.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25. Жюри: </w:t>
      </w:r>
    </w:p>
    <w:p w:rsidR="0077534A" w:rsidRPr="0077534A" w:rsidRDefault="0077534A" w:rsidP="0077534A">
      <w:pPr>
        <w:numPr>
          <w:ilvl w:val="0"/>
          <w:numId w:val="11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оценивает выполнение заданий в соответствии с настоящим положением; </w:t>
      </w:r>
    </w:p>
    <w:p w:rsidR="0077534A" w:rsidRPr="0077534A" w:rsidRDefault="0077534A" w:rsidP="0077534A">
      <w:pPr>
        <w:numPr>
          <w:ilvl w:val="0"/>
          <w:numId w:val="11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определяет участников следующего этапа, победителей Мероприятия;</w:t>
      </w:r>
    </w:p>
    <w:p w:rsidR="0077534A" w:rsidRPr="0077534A" w:rsidRDefault="0077534A" w:rsidP="0077534A">
      <w:pPr>
        <w:numPr>
          <w:ilvl w:val="0"/>
          <w:numId w:val="11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ведет необходимую документацию по организации экспертной работы.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Подведение итогов Мероприятия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26. Участники Мероприятия награждаются сертификатами Организатора.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Сертификаты в электронном виде направляются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на электронную почту, указанную в заявке, не позднее 10 рабочих дней после проведения Мероприятия.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27. Победители определяются по общей сумме баллов отборочного этапа Мероприятия.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28. Возможно присуждение отдельных номинаций по согласованному решению Оргкомитета и жюри.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29. Победители Мероприятия награждаются дипломами Организатора, могут быть поощрены призами.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30. Педагоги, подготовившие победителей Мероприятия, награждаются благодарственными письмами Организатора. Благодарственные письма в электронном виде направляются на электронную почту, указанную в заявке, не позднее 10 рабочих дней после проведения Мероприятия. 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31. Информация о победителях размещается на официальном сайте Мероприятия не позднее 2 рабочих дней после подведения итогов.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32. 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Финансирование</w:t>
      </w: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Мероприятия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33. Финансирование Мероприятия осуществляется за счет субсидий, выделенных в рамках подпрограммы «Развитие системы образования в муниципальном образовании «город Екатеринбург» в условиях введения федеральных государственных образовательных стандартов» на 2017 – 2022 годы в соответствии с п. 40 «Положения о порядке организации городских мероприятий на базе муниципальных образовательных организаций в 2021/2022 учебном году».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34.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Данные об Организаторе</w:t>
      </w:r>
    </w:p>
    <w:p w:rsidR="0077534A" w:rsidRPr="0077534A" w:rsidRDefault="0077534A" w:rsidP="00775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35. Организатор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4572"/>
      </w:tblGrid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Наименование 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МБДОУ – детский сад № 420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Адрес 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г. Екатеринбург, ул. Индустрии, 98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Адрес проведения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г. Екатеринбург, ул. Индустрии, 98</w:t>
            </w:r>
          </w:p>
        </w:tc>
      </w:tr>
      <w:tr w:rsidR="0077534A" w:rsidRPr="0077534A" w:rsidTr="0077534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Сайт 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7534A">
                <w:rPr>
                  <w:rFonts w:ascii="Liberation Serif" w:eastAsia="Times New Roman" w:hAnsi="Liberation Serif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http://detsad420.ru/</w:t>
              </w:r>
            </w:hyperlink>
          </w:p>
        </w:tc>
      </w:tr>
      <w:tr w:rsidR="0077534A" w:rsidRPr="0077534A" w:rsidTr="0077534A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Сайт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7534A">
                <w:rPr>
                  <w:rFonts w:ascii="Liberation Serif" w:eastAsia="Times New Roman" w:hAnsi="Liberation Serif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https://www.proekt420.ru/</w:t>
              </w:r>
            </w:hyperlink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ФИО </w:t>
            </w:r>
            <w:proofErr w:type="spellStart"/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и.о.заведующего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Викулова Дарья Владимировна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ФИО ответственного за 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Хасанова Галина Сидоровна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Должность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300-16-07; 300-16-08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Электронная почта 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7534A">
                <w:rPr>
                  <w:rFonts w:ascii="Liberation Serif" w:eastAsia="Times New Roman" w:hAnsi="Liberation Serif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mdou420@yandex.ru</w:t>
              </w:r>
            </w:hyperlink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Электронная почта для </w:t>
            </w:r>
          </w:p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связи с организатором по конкурс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7534A">
                <w:rPr>
                  <w:rFonts w:ascii="Liberation Serif" w:eastAsia="Times New Roman" w:hAnsi="Liberation Serif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mbdou420@gmail.com</w:t>
              </w:r>
            </w:hyperlink>
          </w:p>
        </w:tc>
      </w:tr>
    </w:tbl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</w:p>
    <w:p w:rsidR="0077534A" w:rsidRPr="0077534A" w:rsidRDefault="0077534A" w:rsidP="00775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1 </w:t>
      </w:r>
    </w:p>
    <w:p w:rsidR="0077534A" w:rsidRPr="0077534A" w:rsidRDefault="0077534A" w:rsidP="007753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заданиям</w:t>
      </w:r>
      <w:r w:rsidRPr="0077534A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отборочного этапа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 тур «Презентация фольклорных традиций»: требования к содержанию и оформлению проекта (презентации):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заявленной теме: «Фольклорные национальные традиции»;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полнота раскрытия темы;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структурированность и логика изложения материала;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результата поставленным целям и задачам;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использование фотоматериалов;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формат презентации –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ppt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pptx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77534A" w:rsidRPr="0077534A" w:rsidRDefault="0077534A" w:rsidP="0077534A">
      <w:pPr>
        <w:numPr>
          <w:ilvl w:val="0"/>
          <w:numId w:val="12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объем – не более 15 слайдов.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 тур «Театрализованное представление о фольклорных традициях» требования к содержанию видеозаписи театрализованного представления: 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заявленной теме: «Фольклорные национальные традиции»;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соответствие возрастным особенностям детей;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познавательная направленность театрализованного представления;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оригинальность постановки, творческий замысел;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исполнительское мастерство (артистизм, выразительность);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использование музыкального сопровождения (не более 1 музыкального файла, в котором можно объединить несколько различных музыкальных фрагментов.), фото- или видеозаставку. Музыкальный файл (формат .mp3), фото-заставки (формат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jpg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jpeg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 или видеозаставки (формат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avi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.mp4, объем – не более 150 Мб);</w:t>
      </w:r>
    </w:p>
    <w:p w:rsidR="0077534A" w:rsidRPr="0077534A" w:rsidRDefault="0077534A" w:rsidP="0077534A">
      <w:pPr>
        <w:numPr>
          <w:ilvl w:val="0"/>
          <w:numId w:val="13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обязательно использование костюмов, музыкальных инструментов, реквизита и их соответствие представляемой народности;</w:t>
      </w:r>
    </w:p>
    <w:p w:rsidR="0077534A" w:rsidRPr="0077534A" w:rsidRDefault="0077534A" w:rsidP="0077534A">
      <w:pPr>
        <w:numPr>
          <w:ilvl w:val="0"/>
          <w:numId w:val="14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длительность театрализованного представления не менее 2 минут, но не более 4 минут;</w:t>
      </w:r>
    </w:p>
    <w:p w:rsidR="0077534A" w:rsidRPr="0077534A" w:rsidRDefault="0077534A" w:rsidP="0077534A">
      <w:pPr>
        <w:numPr>
          <w:ilvl w:val="0"/>
          <w:numId w:val="14"/>
        </w:numPr>
        <w:spacing w:after="0" w:line="240" w:lineRule="auto"/>
        <w:ind w:left="927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видео театрализованного представления не должно содержать частичного или полного ускорения записи.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Заключительный этап: </w:t>
      </w:r>
    </w:p>
    <w:p w:rsidR="0077534A" w:rsidRPr="0077534A" w:rsidRDefault="0077534A" w:rsidP="0077534A">
      <w:pPr>
        <w:numPr>
          <w:ilvl w:val="0"/>
          <w:numId w:val="1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фото-заставка (формат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jpg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jpeg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 или видеозаставки (формат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avi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.mp4, объем – не более 150 Мб)</w:t>
      </w:r>
    </w:p>
    <w:p w:rsidR="0077534A" w:rsidRPr="0077534A" w:rsidRDefault="0077534A" w:rsidP="0077534A">
      <w:pPr>
        <w:numPr>
          <w:ilvl w:val="0"/>
          <w:numId w:val="1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музыкальный файл (формат .mp3, не более 1 музыкального файла, в котором можно объединить несколько различных музыкальных фрагментов.)</w:t>
      </w:r>
    </w:p>
    <w:p w:rsidR="0077534A" w:rsidRPr="0077534A" w:rsidRDefault="0077534A" w:rsidP="0077534A">
      <w:pPr>
        <w:numPr>
          <w:ilvl w:val="0"/>
          <w:numId w:val="15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техническое задание на выступление (Приложение № 2).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названию файлов: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Имя файла: ДОО_№_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национальность_название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представления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Пример: ДОО_123_Казахи_ Обычай </w:t>
      </w:r>
      <w:proofErr w:type="spellStart"/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Тусаукесер</w:t>
      </w:r>
      <w:proofErr w:type="spellEnd"/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</w:r>
    </w:p>
    <w:p w:rsidR="0077534A" w:rsidRPr="0077534A" w:rsidRDefault="0077534A" w:rsidP="007753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2</w:t>
      </w:r>
    </w:p>
    <w:p w:rsidR="0077534A" w:rsidRPr="0077534A" w:rsidRDefault="0077534A" w:rsidP="007753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подготовке выступления на заключительном этапе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выступления на заключительном этапе участникам необходимо предусмотреть наличие:</w:t>
      </w:r>
    </w:p>
    <w:p w:rsidR="0077534A" w:rsidRPr="0077534A" w:rsidRDefault="0077534A" w:rsidP="0077534A">
      <w:pPr>
        <w:numPr>
          <w:ilvl w:val="0"/>
          <w:numId w:val="16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фото-заставки (формат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jpg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jpeg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 или видеозаставки (формат .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avi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.mp4, объем – не более 150 Мб);</w:t>
      </w:r>
    </w:p>
    <w:p w:rsidR="0077534A" w:rsidRPr="0077534A" w:rsidRDefault="0077534A" w:rsidP="0077534A">
      <w:pPr>
        <w:numPr>
          <w:ilvl w:val="0"/>
          <w:numId w:val="16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музыкальный файл (формат .mp3, не более 1 музыкального файла, в котором можно объединить несколько различных музыкальных фрагментов);</w:t>
      </w:r>
    </w:p>
    <w:p w:rsidR="0077534A" w:rsidRPr="0077534A" w:rsidRDefault="0077534A" w:rsidP="0077534A">
      <w:pPr>
        <w:numPr>
          <w:ilvl w:val="0"/>
          <w:numId w:val="16"/>
        </w:numPr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оформленное техническое задание.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445"/>
      </w:tblGrid>
      <w:tr w:rsidR="0077534A" w:rsidRPr="0077534A" w:rsidTr="0077534A">
        <w:trPr>
          <w:trHeight w:val="13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ДОО_123__Казахи_Обычай </w:t>
            </w:r>
            <w:proofErr w:type="spellStart"/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Тусаукесер</w:t>
            </w:r>
            <w:proofErr w:type="spellEnd"/>
          </w:p>
        </w:tc>
      </w:tr>
      <w:tr w:rsidR="0077534A" w:rsidRPr="0077534A" w:rsidTr="0077534A">
        <w:trPr>
          <w:trHeight w:val="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Выход 4-х детей, читают стихотворения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Перед выходом детей включить слайд 1, и аудиофайл. Дети подходят к стойкам с микрофонами. При чтении стихов убавить музыку (играет фоном). 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Выход всех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Слайд 2, Девочка подходит к микрофону и говорит фразу «Нам нужно нарядить медведя» (убавить музыку, затем снова добавить звук)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Выход девочки с хлебом, поклон.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Слайд 3 </w:t>
            </w:r>
          </w:p>
        </w:tc>
      </w:tr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Девочка подходит к микрофону, говорит текст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Музыку убавить </w:t>
            </w:r>
          </w:p>
        </w:tc>
      </w:tr>
    </w:tbl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Требования к названию файлов (музыкальный файл, заставка, техническое задание):</w:t>
      </w:r>
    </w:p>
    <w:p w:rsidR="0077534A" w:rsidRPr="0077534A" w:rsidRDefault="0077534A" w:rsidP="007753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Имя файла: ДОО_№_</w:t>
      </w:r>
      <w:proofErr w:type="spellStart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национальность_название</w:t>
      </w:r>
      <w:proofErr w:type="spellEnd"/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представления</w:t>
      </w:r>
    </w:p>
    <w:p w:rsidR="0077534A" w:rsidRPr="0077534A" w:rsidRDefault="0077534A" w:rsidP="0077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Пример: ДОО_123_Казахи_ Обычай </w:t>
      </w:r>
      <w:proofErr w:type="spellStart"/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Тусаукесер</w:t>
      </w:r>
      <w:proofErr w:type="spellEnd"/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</w:p>
    <w:p w:rsidR="0077534A" w:rsidRPr="0077534A" w:rsidRDefault="0077534A" w:rsidP="0077534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3 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Заявка* на участие </w:t>
      </w:r>
    </w:p>
    <w:p w:rsidR="0077534A" w:rsidRPr="0077534A" w:rsidRDefault="0077534A" w:rsidP="0077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Городском проекте «Россия – многонациональное государство» 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Общие сведения: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236"/>
      </w:tblGrid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 педагога-руководителя команды (полностью)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Должность</w:t>
            </w: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Электронная почта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Представляемая национальность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Название театрализованного представления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Участники команды: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847"/>
        <w:gridCol w:w="1906"/>
        <w:gridCol w:w="1090"/>
        <w:gridCol w:w="1332"/>
        <w:gridCol w:w="1300"/>
        <w:gridCol w:w="1333"/>
        <w:gridCol w:w="1078"/>
      </w:tblGrid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Краткое наименование ДОО (в </w:t>
            </w:r>
            <w:proofErr w:type="spellStart"/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соотв.с</w:t>
            </w:r>
            <w:proofErr w:type="spellEnd"/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Уставом)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  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Фамилия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Отчество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*Заявка заполняется по ссылке, размещенной на сайте </w:t>
      </w:r>
      <w:hyperlink r:id="rId10" w:history="1">
        <w:r w:rsidRPr="0077534A">
          <w:rPr>
            <w:rFonts w:ascii="Liberation Serif" w:eastAsia="Times New Roman" w:hAnsi="Liberation Serif" w:cs="Times New Roman"/>
            <w:i/>
            <w:iCs/>
            <w:color w:val="0000FF"/>
            <w:sz w:val="28"/>
            <w:szCs w:val="28"/>
            <w:u w:val="single"/>
            <w:lang w:eastAsia="ru-RU"/>
          </w:rPr>
          <w:t>https://www.proekt420.ru/</w:t>
        </w:r>
      </w:hyperlink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</w:p>
    <w:p w:rsidR="0077534A" w:rsidRPr="0077534A" w:rsidRDefault="0077534A" w:rsidP="00775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 № 4</w:t>
      </w:r>
    </w:p>
    <w:p w:rsidR="0077534A" w:rsidRPr="0077534A" w:rsidRDefault="0077534A" w:rsidP="007753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и шкала оценивания отборочного этапа </w:t>
      </w:r>
    </w:p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 тур: «Презентация фольклорных традиций»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823"/>
        <w:gridCol w:w="3087"/>
        <w:gridCol w:w="2052"/>
        <w:gridCol w:w="924"/>
      </w:tblGrid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Макс. балл</w:t>
            </w:r>
          </w:p>
        </w:tc>
      </w:tr>
      <w:tr w:rsidR="0077534A" w:rsidRPr="0077534A" w:rsidTr="0077534A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требованиям к содержанию и оформлению проекта (презентации)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заявленной теме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не проявлен: 0 баллов</w:t>
            </w:r>
          </w:p>
          <w:p w:rsidR="0077534A" w:rsidRPr="0077534A" w:rsidRDefault="0077534A" w:rsidP="0077534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проявлен частично: 1-2 балла</w:t>
            </w:r>
          </w:p>
          <w:p w:rsidR="0077534A" w:rsidRPr="0077534A" w:rsidRDefault="0077534A" w:rsidP="0077534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проявлен в полном объеме: 3 балла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7534A" w:rsidRPr="0077534A" w:rsidTr="007753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Полнота раскрытия темы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4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Структурированность и логика изложения материала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результата поставленным целям и задачам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2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фотоматериалов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4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объему слайдов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13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proofErr w:type="spellStart"/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макс.балл</w:t>
            </w:r>
            <w:proofErr w:type="spellEnd"/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за 1 тур: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77534A" w:rsidRPr="0077534A" w:rsidRDefault="0077534A" w:rsidP="0077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34A" w:rsidRPr="0077534A" w:rsidRDefault="0077534A" w:rsidP="0077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 тур: «Театрализованное представление фольклорных традиций»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950"/>
        <w:gridCol w:w="3217"/>
        <w:gridCol w:w="1827"/>
        <w:gridCol w:w="892"/>
      </w:tblGrid>
      <w:tr w:rsidR="0077534A" w:rsidRPr="0077534A" w:rsidTr="007753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Макс. балл</w:t>
            </w:r>
          </w:p>
        </w:tc>
      </w:tr>
      <w:tr w:rsidR="0077534A" w:rsidRPr="0077534A" w:rsidTr="0077534A">
        <w:trPr>
          <w:trHeight w:val="17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требованиям к содержанию видеозаписи театрализованного представления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заявленной теме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не проявлен: 0 баллов</w:t>
            </w:r>
          </w:p>
          <w:p w:rsidR="0077534A" w:rsidRPr="0077534A" w:rsidRDefault="0077534A" w:rsidP="0077534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проявлен частично: 1-2 балла</w:t>
            </w:r>
          </w:p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проявлен в полном объеме: 3 балла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7534A" w:rsidRPr="0077534A" w:rsidTr="0077534A">
        <w:trPr>
          <w:trHeight w:val="4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возрастным особенностям детей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7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Познавательная направленность театрализованного представления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постановки, творческий замысел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Исполнительское мастерство (артистизм, выразительность)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1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костюмов, музыкальных инструментов, реквизита и их соответствие представляемой народности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14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требованиям к длительности театрализованного представления (не менее 2, но не более 4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не проявлен: 0 баллов</w:t>
            </w:r>
          </w:p>
          <w:p w:rsidR="0077534A" w:rsidRPr="0077534A" w:rsidRDefault="0077534A" w:rsidP="0077534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проявлен в полном объеме: 1 балл</w:t>
            </w:r>
          </w:p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34A" w:rsidRPr="0077534A" w:rsidRDefault="0077534A" w:rsidP="0077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34A" w:rsidRPr="0077534A" w:rsidTr="0077534A">
        <w:trPr>
          <w:trHeight w:val="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Итого макс. количество баллов за 2 тур: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34A" w:rsidRPr="0077534A" w:rsidRDefault="0077534A" w:rsidP="0077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3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72504C" w:rsidRDefault="0072504C">
      <w:bookmarkStart w:id="0" w:name="_GoBack"/>
      <w:bookmarkEnd w:id="0"/>
    </w:p>
    <w:sectPr w:rsidR="0072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765"/>
    <w:multiLevelType w:val="multilevel"/>
    <w:tmpl w:val="0E0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D1CA8"/>
    <w:multiLevelType w:val="multilevel"/>
    <w:tmpl w:val="FAD2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154A1"/>
    <w:multiLevelType w:val="multilevel"/>
    <w:tmpl w:val="D5C2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7DF6"/>
    <w:multiLevelType w:val="multilevel"/>
    <w:tmpl w:val="138C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F1FCE"/>
    <w:multiLevelType w:val="multilevel"/>
    <w:tmpl w:val="C9A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A3711"/>
    <w:multiLevelType w:val="multilevel"/>
    <w:tmpl w:val="9CDE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E6956"/>
    <w:multiLevelType w:val="multilevel"/>
    <w:tmpl w:val="9300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5470"/>
    <w:multiLevelType w:val="multilevel"/>
    <w:tmpl w:val="2FC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DB0"/>
    <w:multiLevelType w:val="multilevel"/>
    <w:tmpl w:val="286E5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808D3"/>
    <w:multiLevelType w:val="multilevel"/>
    <w:tmpl w:val="9032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D606D"/>
    <w:multiLevelType w:val="multilevel"/>
    <w:tmpl w:val="165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F4FD4"/>
    <w:multiLevelType w:val="multilevel"/>
    <w:tmpl w:val="8046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B4A2D"/>
    <w:multiLevelType w:val="multilevel"/>
    <w:tmpl w:val="ED4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decimal"/>
        <w:lvlText w:val="%1."/>
        <w:lvlJc w:val="left"/>
      </w:lvl>
    </w:lvlOverride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  <w:num w:numId="13">
    <w:abstractNumId w:val="12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8"/>
    <w:rsid w:val="006B20E8"/>
    <w:rsid w:val="0072504C"/>
    <w:rsid w:val="0077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EE4BD-2BCB-4F47-9A07-2219239A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64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3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861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50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ekt420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420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oekt420.ru/" TargetMode="External"/><Relationship Id="rId10" Type="http://schemas.openxmlformats.org/officeDocument/2006/relationships/hyperlink" Target="https://www.proekt42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2862</Words>
  <Characters>16317</Characters>
  <Application>Microsoft Office Word</Application>
  <DocSecurity>0</DocSecurity>
  <Lines>135</Lines>
  <Paragraphs>38</Paragraphs>
  <ScaleCrop>false</ScaleCrop>
  <Company/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2021-09-09T10:37:00Z</dcterms:created>
  <dcterms:modified xsi:type="dcterms:W3CDTF">2021-09-09T10:38:00Z</dcterms:modified>
</cp:coreProperties>
</file>