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47" w:rsidRDefault="00C92847" w:rsidP="00C92847">
      <w:pPr>
        <w:jc w:val="center"/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  <w:t xml:space="preserve">Развлечение </w:t>
      </w:r>
      <w:r w:rsidR="008E41FF"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  <w:t>на улице</w:t>
      </w:r>
    </w:p>
    <w:p w:rsidR="006841C2" w:rsidRDefault="006841C2" w:rsidP="00C92847">
      <w:pPr>
        <w:jc w:val="center"/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</w:pPr>
      <w:r w:rsidRPr="00C92847"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  <w:t>«День независимости России».</w:t>
      </w:r>
    </w:p>
    <w:p w:rsidR="0033295B" w:rsidRDefault="0033295B" w:rsidP="00C92847">
      <w:pPr>
        <w:jc w:val="center"/>
        <w:rPr>
          <w:rFonts w:ascii="Arial" w:eastAsia="Times New Roman" w:hAnsi="Arial" w:cs="Arial"/>
          <w:b/>
          <w:color w:val="943634" w:themeColor="accent2" w:themeShade="B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943634" w:themeColor="accent2" w:themeShade="BF"/>
          <w:kern w:val="36"/>
          <w:sz w:val="32"/>
          <w:szCs w:val="32"/>
        </w:rPr>
        <w:drawing>
          <wp:inline distT="0" distB="0" distL="0" distR="0">
            <wp:extent cx="2550823" cy="1924050"/>
            <wp:effectExtent l="19050" t="0" r="1877" b="0"/>
            <wp:docPr id="1" name="Рисунок 1" descr="C:\Users\Марина\Desktop\МЕТОДИЧЕСКИЙ ПОРТФЕЛЬ\БАНЕРЫ\ДВИЖЕНИЕ ЭТО ЖИЗН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БАНЕРЫ\ДВИЖЕНИЕ ЭТО ЖИЗН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23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Цель:</w:t>
      </w:r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2CA">
        <w:rPr>
          <w:rFonts w:ascii="Times New Roman" w:eastAsia="Times New Roman" w:hAnsi="Times New Roman" w:cs="Times New Roman"/>
          <w:sz w:val="28"/>
          <w:szCs w:val="28"/>
        </w:rPr>
        <w:t>Воспитание патриотизма и любви к своей Родине</w:t>
      </w:r>
      <w:r w:rsidR="008E4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2CA">
        <w:rPr>
          <w:rFonts w:ascii="Times New Roman" w:eastAsia="Times New Roman" w:hAnsi="Times New Roman" w:cs="Times New Roman"/>
          <w:sz w:val="28"/>
          <w:szCs w:val="28"/>
        </w:rPr>
        <w:t>- России.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У каждого листочка, у каждого ручья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Есть главное на свете - есть Родина своя.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ED22CA">
        <w:rPr>
          <w:rFonts w:ascii="Times New Roman" w:eastAsia="Times New Roman" w:hAnsi="Times New Roman" w:cs="Times New Roman"/>
          <w:sz w:val="28"/>
          <w:szCs w:val="28"/>
        </w:rPr>
        <w:t>ивушки</w:t>
      </w:r>
      <w:proofErr w:type="spellEnd"/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плакучей нет реченьки милей,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Для беленькой березки опушки нет родней.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Есть ветка у листочка, овражек у ручья…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У каждого на свете есть Родина своя.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Страну, где мы родились, где радостно живем,</w:t>
      </w:r>
    </w:p>
    <w:p w:rsidR="006841C2" w:rsidRPr="00ED22CA" w:rsidRDefault="006841C2" w:rsidP="00C92847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Края свои родные Россией мы зовем.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Ребята, сегодня мы с вами поговорим о нашей Родине.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Родина - это страна, где человек родился и живет, гражданином которой является. А как называется страна, в которой мы живем?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Дети. Россия.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А как можно назвать Россию?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Дети. Родина, Отчизна.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А какие пословицы или поговорки вы знаете о своей стране?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Дети.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Одна у человека мать, одна у него и Родина.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Жить - Родине служить.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lastRenderedPageBreak/>
        <w:t>Родина - мать, умей за нее постоять.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Береги землю родимую, как мать любимую.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Родная земля и в горсти мила.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Человек без Родины, что земля без семени.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 Россия имеет свои государственные символы: флаг, герб и гимн.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Государственный флаг - один из важнейших атрибутов государства, символ государственной и национальной независимости. Назови цвета Российского флага.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Дети.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Белый, синий, красный.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Белый цвет означает мир, чистоту, благородство. </w:t>
      </w:r>
      <w:proofErr w:type="gramStart"/>
      <w:r w:rsidRPr="00ED22CA">
        <w:rPr>
          <w:rFonts w:ascii="Times New Roman" w:eastAsia="Times New Roman" w:hAnsi="Times New Roman" w:cs="Times New Roman"/>
          <w:sz w:val="28"/>
          <w:szCs w:val="28"/>
        </w:rPr>
        <w:t>Синий</w:t>
      </w:r>
      <w:proofErr w:type="gramEnd"/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- небо, веру, духовность. Красный - огонь, отвагу, героизм.</w:t>
      </w:r>
    </w:p>
    <w:p w:rsidR="006841C2" w:rsidRPr="00ED22CA" w:rsidRDefault="006841C2" w:rsidP="00ED22CA">
      <w:pPr>
        <w:shd w:val="clear" w:color="auto" w:fill="FFFFFF"/>
        <w:spacing w:before="225"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22CA">
        <w:rPr>
          <w:rFonts w:ascii="Times New Roman" w:eastAsia="Times New Roman" w:hAnsi="Times New Roman" w:cs="Times New Roman"/>
          <w:sz w:val="28"/>
          <w:szCs w:val="28"/>
        </w:rPr>
        <w:t>Белый</w:t>
      </w:r>
      <w:proofErr w:type="gramEnd"/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- облако большое, синий - небо голубое,</w:t>
      </w:r>
    </w:p>
    <w:p w:rsidR="006841C2" w:rsidRPr="00ED22CA" w:rsidRDefault="006841C2" w:rsidP="00ED22CA">
      <w:pPr>
        <w:shd w:val="clear" w:color="auto" w:fill="FFFFFF"/>
        <w:spacing w:before="225"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Красный - солнышка восход: новый день Россию ждет.</w:t>
      </w:r>
    </w:p>
    <w:p w:rsidR="006841C2" w:rsidRPr="00ED22CA" w:rsidRDefault="006841C2" w:rsidP="00ED22CA">
      <w:pPr>
        <w:shd w:val="clear" w:color="auto" w:fill="FFFFFF"/>
        <w:spacing w:before="225"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Символ мира, чистоты - это флаг моей страны.</w:t>
      </w:r>
    </w:p>
    <w:p w:rsid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Очень важно не перепутать порядок цветов флага: вверху - белый, в середине - синий, внизу - красный. Если их переставить, то может получиться флаг другой страны.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Второй символ государства - герб. Это официальная эмблема. А знаете ли вы, что изображено на гербе России?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Дети.</w:t>
      </w:r>
    </w:p>
    <w:p w:rsidR="006841C2" w:rsidRPr="00ED22CA" w:rsidRDefault="006841C2" w:rsidP="006841C2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На гербе России изображен двуглавый орел.</w:t>
      </w:r>
    </w:p>
    <w:p w:rsidR="00ED22CA" w:rsidRPr="00ED22CA" w:rsidRDefault="00ED22CA" w:rsidP="00C9284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t>У России величавой</w:t>
      </w:r>
    </w:p>
    <w:p w:rsidR="00ED22CA" w:rsidRPr="00ED22CA" w:rsidRDefault="00ED22CA" w:rsidP="00C92847">
      <w:pPr>
        <w:pStyle w:val="a4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t>На гербе орёл двуглавый.</w:t>
      </w:r>
      <w:r w:rsidRPr="00ED22C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Чтоб на запад, на восток,</w:t>
      </w:r>
      <w:r w:rsidRPr="00ED22C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 смотреть бы сразу мог.</w:t>
      </w:r>
      <w:r w:rsidRPr="00ED22C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Сильный, мудрый он и гордый.</w:t>
      </w:r>
      <w:r w:rsidRPr="00ED22C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 - России дух свободный.</w:t>
      </w:r>
    </w:p>
    <w:p w:rsidR="00ED22CA" w:rsidRPr="00ED22CA" w:rsidRDefault="00ED22CA" w:rsidP="00C92847">
      <w:pPr>
        <w:pStyle w:val="a4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ED22CA" w:rsidRPr="00ED22CA" w:rsidRDefault="00ED22CA" w:rsidP="00ED22CA">
      <w:pPr>
        <w:pStyle w:val="a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D22CA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ED22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ED22CA" w:rsidRPr="00ED22CA" w:rsidRDefault="00ED22CA" w:rsidP="00ED22CA">
      <w:pPr>
        <w:pStyle w:val="a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D22CA">
        <w:rPr>
          <w:rFonts w:ascii="Times New Roman" w:hAnsi="Times New Roman" w:cs="Times New Roman"/>
          <w:sz w:val="28"/>
          <w:szCs w:val="28"/>
        </w:rPr>
        <w:t xml:space="preserve">На Гербе изображён всадник, поражающий копьём змею, - победа добра над злом. Этот всадник – Георгий Победоносец! А золотой двуглавый орёл – это образ солнца и солнечной колесницы: Солнце восходит на востоке, совершает свой дневной путь </w:t>
      </w:r>
      <w:r w:rsidRPr="00ED22CA">
        <w:rPr>
          <w:rFonts w:ascii="Times New Roman" w:hAnsi="Times New Roman" w:cs="Times New Roman"/>
          <w:sz w:val="28"/>
          <w:szCs w:val="28"/>
        </w:rPr>
        <w:lastRenderedPageBreak/>
        <w:t>и заходит на западе нашей страны. Вот поэтому, одна голова смотрит на восток, а другая – на запад.</w:t>
      </w:r>
      <w:r w:rsidRPr="00ED22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6841C2" w:rsidRPr="00ED22CA" w:rsidRDefault="00ED22CA" w:rsidP="00ED22CA">
      <w:pPr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ED22CA">
        <w:rPr>
          <w:rFonts w:ascii="Times New Roman" w:eastAsia="Times New Roman" w:hAnsi="Times New Roman" w:cs="Times New Roman"/>
          <w:sz w:val="28"/>
          <w:szCs w:val="28"/>
        </w:rPr>
        <w:t>Ребята, скажите, пожалуйста, где можно встретить изображение Герба?..</w:t>
      </w:r>
      <w:r w:rsidRPr="00ED22C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D22CA">
        <w:rPr>
          <w:rFonts w:ascii="Times New Roman" w:eastAsia="Times New Roman" w:hAnsi="Times New Roman" w:cs="Times New Roman"/>
          <w:sz w:val="28"/>
          <w:szCs w:val="28"/>
        </w:rPr>
        <w:t>(На вывесках государственных зданий, на государственных машинах, самолётах, монетах…</w:t>
      </w:r>
      <w:proofErr w:type="gramEnd"/>
    </w:p>
    <w:p w:rsidR="00ED22CA" w:rsidRPr="00ED22CA" w:rsidRDefault="00ED22CA" w:rsidP="00ED22CA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>Ведущий. Третий символ нашей страны - гимн России. Это один из главных символов страны - все присутствующие встают при его исполнении, чем выражают знак уважения. Гимн всегда поют и слушают стоя</w:t>
      </w:r>
    </w:p>
    <w:p w:rsidR="00ED22CA" w:rsidRPr="00ED22CA" w:rsidRDefault="00ED22CA" w:rsidP="00ED22CA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Ведущий. Сегодня мы поговорили о государственных символах - флаге, гербе, гимне. Это и история страны, и ее сегодняшний день. Все мы гордимся нашей большой страной и ее достижениями. Красива и богата земля русская! Славен народ, живущий на ней, своими вековыми традициями. Лучшие стихи и песни живут и хранятся в памяти народа, передаваясь из поколения в поколения. В песнях о России люди с нежностью обращаются к </w:t>
      </w:r>
      <w:proofErr w:type="spellStart"/>
      <w:r w:rsidRPr="00ED22CA">
        <w:rPr>
          <w:rFonts w:ascii="Times New Roman" w:eastAsia="Times New Roman" w:hAnsi="Times New Roman" w:cs="Times New Roman"/>
          <w:sz w:val="28"/>
          <w:szCs w:val="28"/>
        </w:rPr>
        <w:t>рябинушке</w:t>
      </w:r>
      <w:proofErr w:type="spellEnd"/>
      <w:r w:rsidRPr="00ED22CA">
        <w:rPr>
          <w:rFonts w:ascii="Times New Roman" w:eastAsia="Times New Roman" w:hAnsi="Times New Roman" w:cs="Times New Roman"/>
          <w:sz w:val="28"/>
          <w:szCs w:val="28"/>
        </w:rPr>
        <w:t xml:space="preserve"> кудрявой, реченьке быстрой, березоньке белой. И всюду ты слышишь все лучшее, все доброе, что есть в народе, его земле, делах, помыслах, чувствах.</w:t>
      </w:r>
    </w:p>
    <w:p w:rsidR="00ED22CA" w:rsidRDefault="00ED22CA" w:rsidP="00ED22CA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D22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 нашей </w:t>
      </w:r>
      <w:r w:rsidR="00C92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Родины умел работать, играть и </w:t>
      </w:r>
      <w:r w:rsidRPr="00ED22CA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веселиться.</w:t>
      </w:r>
      <w:r w:rsidRPr="00ED22C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D22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всех народных </w:t>
      </w:r>
      <w:r w:rsidR="00C9284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гуляниях русские люди танцевали</w:t>
      </w:r>
      <w:r w:rsidRPr="00ED22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, пели песни, играли. Давайте и мы с вами сейчас повеселимся!</w:t>
      </w:r>
    </w:p>
    <w:p w:rsid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Игры – эстафеты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Эстафета с обручами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Цель: закреплять навык  </w:t>
      </w:r>
      <w:proofErr w:type="spellStart"/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пролезания</w:t>
      </w:r>
      <w:proofErr w:type="spellEnd"/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через обруч.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Оборудование: обручи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Играющие строятся в две колонны (перед каждой чертят линию). На расстоянии 6–8 м от колонн кладут по одному обручу. По команде воспитателя игроки, стоящие в колонне первыми, бегут к обручам, поднимают их вверх, пролезают через них, кладут на место и бегут к своей колонне, дотрагиваются до руки следующего ребенка и становятся в конец колонны. Каждый последующий выполняет то же самое задание. Выигрывает команда ребят, быстрее выполнившая задание.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«Быстро за мячом»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Цель: развивать умение владеть мячом, развивать ловкость.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Оборудование: шнур, мячи.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Игроки строятся в шеренгу перед натянутой сеткой (шнуром) на расстоянии 0,5 м. Бросив через нее мяч, они быстро проходят под сеткой и ловят его после отскока от земли. Затем задание выполняет вторая шеренга игроков. Побеждает та команда, которая выполнила задание с меньшим количеством штрафных очков (за </w:t>
      </w:r>
      <w:proofErr w:type="spellStart"/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непойманный</w:t>
      </w:r>
      <w:proofErr w:type="spellEnd"/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мяч).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«Проведи мяч»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Цель:  развивать умение владеть мячом, развивать ловкость.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Оборудование: мячи, кубики.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Играющие становятся в две колонны, у каждого в руках по одному мячу.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Вдоль площадки параллельно друг другу ставятся кубики (5–6 штук) на расстоянии 1,5 м.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По сигналу воспитателя первые игроки начинают ведение мяча между предметами. Как только они пройдут два-три предмета, в игру включаются следующие ребята и т. д. Каждый выполнивший задание встает в конец своей колонны.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Эстафета со скакалкой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Цель: закреплять и развивать навык владения скакалкой.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Оборудование: скакалки.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Команды построены в колонну по одному, в руках у направляющих короткие скакалки. По сигналу первые номера начинают передвижение, прыгая обусловленным способом через скакалку и, обогнув стойку, находящуюся на расстоянии 8-10 м, возвращаются назад, передавая скакалку вторым номерам, и т. д. Во время передвижения с учетом расстояния надо сделать не менее 10–12 оборотов скакалкой. Способы прыжков могут быть следующие: на два шага одно вращение скакалки; на каждый беговой шаг одно вращение скакалки; прыжки на двух ногах с промежуточными прыжками; прыжки на двух ногах без промежуточных прыжков.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Со скакалкой парами</w:t>
      </w: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Цель: закреплять и развивать навык владения скакалкой.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Оборудование: скакалки, кубы.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Игроки двух команд распределяются по парам и встают в колонны перед линией старта. В 10–12 м перед командами кладут кубы или набивные мячи, обозначая поворот. Игроки в парах плотно встают друг к другу. У одного из них в руках короткая скакалка. По сигналу оба игрока устремляются вперед, перепрыгивая через скакалку.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Добежав до поворотного пункта (стойки, куба), они возвращаются обратно, однако скакалку вращает другой участник игры. После пересечения стартовой линии </w:t>
      </w: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первой парой упражнение выполняет новая пара. Игра заканчивается после финиша последней пары.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Эстафета кузнечиков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Цель: упражнять в прыжках. 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Две-три команды строятся в колонны перед стартовой линией. По сигналу первые номера прыжками преодолевают установленную дистанцию в 10–15 м туда и обратно, обязательно заступая за черту на противоположной стороне площадки. Как только первый участник, приземлившись за стартовой чертой, коснется рукой следующего участника, тот начинает прыжки и т. д.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Выигрывает команда, первой закончившая эстафету. </w:t>
      </w:r>
      <w:proofErr w:type="gramStart"/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В эстафете могут выполняться следующие задания: прыжки на двух ногах, прыжки на правой ноге, прыжки на левой ноге, туда – на правой ноге, оттуда – на левой или наоборот.</w:t>
      </w:r>
      <w:proofErr w:type="gramEnd"/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Вариант эстафеты. Каждый участник старается преодолеть дистанцию за меньшее число прыжков.</w:t>
      </w:r>
    </w:p>
    <w:p w:rsidR="00053A0B" w:rsidRP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53A0B" w:rsidRDefault="00053A0B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53A0B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Победитель определяется по наименьшей сумме прыжков, затраченных всеми участниками команды. При таком варианте могут применяться длинные прыжки с ноги на ногу, а сама эстафета проводится в одном направлении с постепенным переходом участников на противоположную сторону площадки.</w:t>
      </w:r>
    </w:p>
    <w:p w:rsidR="008E41FF" w:rsidRDefault="008E41FF" w:rsidP="00053A0B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Ведущий: </w:t>
      </w:r>
    </w:p>
    <w:p w:rsidR="00053A0B" w:rsidRPr="00ED22CA" w:rsidRDefault="00053A0B" w:rsidP="00ED22CA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ED22CA" w:rsidRPr="00ED22CA" w:rsidRDefault="00ED22CA" w:rsidP="00ED22CA">
      <w:pPr>
        <w:pStyle w:val="a4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841C2" w:rsidRPr="00C92847" w:rsidRDefault="00C92847" w:rsidP="00C92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</w:t>
      </w:r>
      <w:r w:rsidR="006841C2" w:rsidRPr="00C92847">
        <w:rPr>
          <w:rFonts w:ascii="Times New Roman" w:eastAsia="Times New Roman" w:hAnsi="Times New Roman" w:cs="Times New Roman"/>
          <w:b/>
          <w:sz w:val="28"/>
          <w:szCs w:val="28"/>
        </w:rPr>
        <w:t>Россия, Россия! Твой праздник сегодня:</w:t>
      </w:r>
    </w:p>
    <w:p w:rsidR="006841C2" w:rsidRPr="00C92847" w:rsidRDefault="006841C2" w:rsidP="00684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b/>
          <w:sz w:val="28"/>
          <w:szCs w:val="28"/>
        </w:rPr>
        <w:t>И взрослый, и детский – праздник народный!</w:t>
      </w:r>
    </w:p>
    <w:p w:rsidR="006841C2" w:rsidRPr="00C92847" w:rsidRDefault="006841C2" w:rsidP="00684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b/>
          <w:sz w:val="28"/>
          <w:szCs w:val="28"/>
        </w:rPr>
        <w:t>Россия родная – наша страна,</w:t>
      </w:r>
    </w:p>
    <w:p w:rsidR="006841C2" w:rsidRPr="00C92847" w:rsidRDefault="006841C2" w:rsidP="00684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b/>
          <w:sz w:val="28"/>
          <w:szCs w:val="28"/>
        </w:rPr>
        <w:t>Очень и очень большая она,</w:t>
      </w:r>
    </w:p>
    <w:p w:rsidR="006841C2" w:rsidRPr="00C92847" w:rsidRDefault="006841C2" w:rsidP="00684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b/>
          <w:sz w:val="28"/>
          <w:szCs w:val="28"/>
        </w:rPr>
        <w:t>Россия – Родина, наш дом,</w:t>
      </w:r>
    </w:p>
    <w:p w:rsidR="006841C2" w:rsidRPr="00C92847" w:rsidRDefault="006841C2" w:rsidP="00ED22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847">
        <w:rPr>
          <w:rFonts w:ascii="Times New Roman" w:eastAsia="Times New Roman" w:hAnsi="Times New Roman" w:cs="Times New Roman"/>
          <w:b/>
          <w:sz w:val="28"/>
          <w:szCs w:val="28"/>
        </w:rPr>
        <w:t>Где вместе с вами мы живем!</w:t>
      </w:r>
    </w:p>
    <w:sectPr w:rsidR="006841C2" w:rsidRPr="00C92847" w:rsidSect="00BA7AB3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1C2"/>
    <w:rsid w:val="00053A0B"/>
    <w:rsid w:val="0033295B"/>
    <w:rsid w:val="004D1AE1"/>
    <w:rsid w:val="006841C2"/>
    <w:rsid w:val="008E41FF"/>
    <w:rsid w:val="0097763F"/>
    <w:rsid w:val="00BA7AB3"/>
    <w:rsid w:val="00C92847"/>
    <w:rsid w:val="00D15CC8"/>
    <w:rsid w:val="00D64BC6"/>
    <w:rsid w:val="00ED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2CA"/>
  </w:style>
  <w:style w:type="character" w:styleId="a3">
    <w:name w:val="Strong"/>
    <w:basedOn w:val="a0"/>
    <w:uiPriority w:val="22"/>
    <w:qFormat/>
    <w:rsid w:val="00ED22CA"/>
    <w:rPr>
      <w:b/>
      <w:bCs/>
    </w:rPr>
  </w:style>
  <w:style w:type="paragraph" w:styleId="a4">
    <w:name w:val="No Spacing"/>
    <w:uiPriority w:val="1"/>
    <w:qFormat/>
    <w:rsid w:val="00ED22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3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2CA"/>
  </w:style>
  <w:style w:type="character" w:styleId="a3">
    <w:name w:val="Strong"/>
    <w:basedOn w:val="a0"/>
    <w:uiPriority w:val="22"/>
    <w:qFormat/>
    <w:rsid w:val="00ED22CA"/>
    <w:rPr>
      <w:b/>
      <w:bCs/>
    </w:rPr>
  </w:style>
  <w:style w:type="paragraph" w:styleId="a4">
    <w:name w:val="No Spacing"/>
    <w:uiPriority w:val="1"/>
    <w:qFormat/>
    <w:rsid w:val="00ED22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ДетСад124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Физрук</dc:creator>
  <cp:lastModifiedBy>Марина</cp:lastModifiedBy>
  <cp:revision>7</cp:revision>
  <dcterms:created xsi:type="dcterms:W3CDTF">2015-06-11T11:21:00Z</dcterms:created>
  <dcterms:modified xsi:type="dcterms:W3CDTF">2019-05-15T06:29:00Z</dcterms:modified>
</cp:coreProperties>
</file>