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C53B78" w:rsidRPr="008C4F65"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w:t>
      </w:r>
    </w:p>
    <w:p w:rsidR="00C53B78" w:rsidRPr="008C4F65" w:rsidRDefault="00C53B78" w:rsidP="00C53B78">
      <w:pPr>
        <w:spacing w:after="0" w:line="240" w:lineRule="auto"/>
        <w:ind w:firstLine="851"/>
        <w:jc w:val="both"/>
        <w:rPr>
          <w:rFonts w:ascii="Times New Roman" w:hAnsi="Times New Roman"/>
          <w:sz w:val="28"/>
          <w:szCs w:val="28"/>
        </w:rPr>
      </w:pPr>
      <w:bookmarkStart w:id="0" w:name="_GoBack"/>
      <w:r>
        <w:rPr>
          <w:noProof/>
          <w:lang w:eastAsia="ru-RU"/>
        </w:rPr>
        <w:drawing>
          <wp:anchor distT="0" distB="0" distL="114300" distR="114300" simplePos="0" relativeHeight="251658240" behindDoc="1" locked="0" layoutInCell="1" allowOverlap="1">
            <wp:simplePos x="0" y="0"/>
            <wp:positionH relativeFrom="column">
              <wp:posOffset>-146685</wp:posOffset>
            </wp:positionH>
            <wp:positionV relativeFrom="paragraph">
              <wp:posOffset>155575</wp:posOffset>
            </wp:positionV>
            <wp:extent cx="3008412" cy="2695575"/>
            <wp:effectExtent l="0" t="0" r="1905" b="0"/>
            <wp:wrapNone/>
            <wp:docPr id="1" name="Рисунок 1" descr="http://www.unekplanet.ru/site_files/images/29670_html_2f3c9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ekplanet.ru/site_files/images/29670_html_2f3c9f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8412" cy="2695575"/>
                    </a:xfrm>
                    <a:prstGeom prst="rect">
                      <a:avLst/>
                    </a:prstGeom>
                    <a:noFill/>
                    <a:ln>
                      <a:noFill/>
                    </a:ln>
                  </pic:spPr>
                </pic:pic>
              </a:graphicData>
            </a:graphic>
          </wp:anchor>
        </w:drawing>
      </w:r>
      <w:bookmarkEnd w:id="0"/>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C53B78" w:rsidRPr="008C4F65" w:rsidRDefault="00C53B78" w:rsidP="00C53B78">
      <w:pPr>
        <w:spacing w:after="0" w:line="240" w:lineRule="auto"/>
        <w:ind w:firstLine="851"/>
        <w:jc w:val="both"/>
        <w:rPr>
          <w:rFonts w:ascii="Times New Roman" w:hAnsi="Times New Roman"/>
          <w:sz w:val="28"/>
          <w:szCs w:val="28"/>
        </w:rPr>
      </w:pPr>
    </w:p>
    <w:p w:rsidR="007865D8" w:rsidRPr="008C4F65" w:rsidRDefault="007865D8" w:rsidP="00C53B78">
      <w:pPr>
        <w:spacing w:after="0" w:line="240" w:lineRule="auto"/>
        <w:ind w:firstLine="851"/>
        <w:jc w:val="both"/>
        <w:rPr>
          <w:rFonts w:ascii="Times New Roman" w:hAnsi="Times New Roman"/>
          <w:sz w:val="28"/>
          <w:szCs w:val="28"/>
        </w:rPr>
      </w:pPr>
    </w:p>
    <w:p w:rsidR="007865D8" w:rsidRPr="008C4F65" w:rsidRDefault="007865D8" w:rsidP="00C53B78">
      <w:pPr>
        <w:spacing w:after="0" w:line="240" w:lineRule="auto"/>
        <w:ind w:firstLine="851"/>
        <w:jc w:val="both"/>
        <w:rPr>
          <w:rFonts w:ascii="Times New Roman" w:hAnsi="Times New Roman"/>
          <w:sz w:val="28"/>
          <w:szCs w:val="28"/>
        </w:rPr>
      </w:pPr>
    </w:p>
    <w:p w:rsidR="006135D3"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 xml:space="preserve"> </w:t>
      </w:r>
    </w:p>
    <w:p w:rsidR="006135D3" w:rsidRDefault="006135D3" w:rsidP="00C53B78">
      <w:pPr>
        <w:spacing w:after="0" w:line="240" w:lineRule="auto"/>
        <w:ind w:firstLine="851"/>
        <w:jc w:val="both"/>
        <w:rPr>
          <w:rFonts w:ascii="Times New Roman" w:hAnsi="Times New Roman"/>
          <w:sz w:val="28"/>
          <w:szCs w:val="28"/>
        </w:rPr>
      </w:pPr>
    </w:p>
    <w:p w:rsidR="006135D3" w:rsidRDefault="006135D3" w:rsidP="00C53B78">
      <w:pPr>
        <w:spacing w:after="0" w:line="240" w:lineRule="auto"/>
        <w:ind w:firstLine="851"/>
        <w:jc w:val="both"/>
        <w:rPr>
          <w:rFonts w:ascii="Times New Roman" w:hAnsi="Times New Roman"/>
          <w:sz w:val="28"/>
          <w:szCs w:val="28"/>
        </w:rPr>
      </w:pPr>
    </w:p>
    <w:p w:rsidR="006135D3" w:rsidRDefault="006135D3" w:rsidP="00C53B78">
      <w:pPr>
        <w:spacing w:after="0" w:line="240" w:lineRule="auto"/>
        <w:ind w:firstLine="851"/>
        <w:jc w:val="both"/>
        <w:rPr>
          <w:rFonts w:ascii="Times New Roman" w:hAnsi="Times New Roman"/>
          <w:sz w:val="28"/>
          <w:szCs w:val="28"/>
        </w:rPr>
      </w:pPr>
    </w:p>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lastRenderedPageBreak/>
        <w:t>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C53B78" w:rsidRDefault="00C53B78" w:rsidP="00C53B78">
      <w:pPr>
        <w:spacing w:after="0" w:line="240" w:lineRule="auto"/>
        <w:ind w:firstLine="851"/>
        <w:jc w:val="both"/>
        <w:rPr>
          <w:rFonts w:ascii="Times New Roman" w:hAnsi="Times New Roman"/>
          <w:sz w:val="28"/>
          <w:szCs w:val="28"/>
          <w:lang w:val="en-US"/>
        </w:rPr>
      </w:pPr>
      <w:r w:rsidRPr="003212B9">
        <w:rPr>
          <w:rFonts w:ascii="Times New Roman" w:hAnsi="Times New Roman"/>
          <w:sz w:val="28"/>
          <w:szCs w:val="28"/>
        </w:rPr>
        <w:t xml:space="preserve">Наконец, прогулка — это элемент режима, дающий возможность детям в подвижных </w:t>
      </w:r>
      <w:r w:rsidRPr="003212B9">
        <w:rPr>
          <w:rFonts w:ascii="Times New Roman" w:hAnsi="Times New Roman"/>
          <w:sz w:val="28"/>
          <w:szCs w:val="28"/>
        </w:rPr>
        <w:lastRenderedPageBreak/>
        <w:t xml:space="preserve">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w:t>
      </w:r>
    </w:p>
    <w:p w:rsidR="00C53B78" w:rsidRPr="00C53B78" w:rsidRDefault="00C53B78" w:rsidP="00C53B78">
      <w:pPr>
        <w:spacing w:after="0" w:line="240" w:lineRule="auto"/>
        <w:ind w:firstLine="851"/>
        <w:jc w:val="both"/>
        <w:rPr>
          <w:rFonts w:ascii="Times New Roman" w:hAnsi="Times New Roman"/>
          <w:sz w:val="28"/>
          <w:szCs w:val="28"/>
          <w:lang w:val="en-US"/>
        </w:rPr>
      </w:pPr>
      <w:r>
        <w:rPr>
          <w:noProof/>
          <w:lang w:eastAsia="ru-RU"/>
        </w:rPr>
        <w:drawing>
          <wp:anchor distT="0" distB="0" distL="114300" distR="114300" simplePos="0" relativeHeight="251659264" behindDoc="1" locked="0" layoutInCell="1" allowOverlap="1">
            <wp:simplePos x="0" y="0"/>
            <wp:positionH relativeFrom="column">
              <wp:posOffset>52705</wp:posOffset>
            </wp:positionH>
            <wp:positionV relativeFrom="paragraph">
              <wp:posOffset>182880</wp:posOffset>
            </wp:positionV>
            <wp:extent cx="2628229" cy="1752600"/>
            <wp:effectExtent l="0" t="0" r="1270" b="0"/>
            <wp:wrapNone/>
            <wp:docPr id="3" name="Рисунок 3" descr="https://4tololo.ru/files/images/20151809135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tololo.ru/files/images/2015180913562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229" cy="1752600"/>
                    </a:xfrm>
                    <a:prstGeom prst="rect">
                      <a:avLst/>
                    </a:prstGeom>
                    <a:noFill/>
                    <a:ln>
                      <a:noFill/>
                    </a:ln>
                  </pic:spPr>
                </pic:pic>
              </a:graphicData>
            </a:graphic>
          </wp:anchor>
        </w:drawing>
      </w: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C53B78" w:rsidRDefault="00C53B78" w:rsidP="00C53B78">
      <w:pPr>
        <w:spacing w:after="0" w:line="240" w:lineRule="auto"/>
        <w:ind w:firstLine="851"/>
        <w:jc w:val="both"/>
        <w:rPr>
          <w:rFonts w:ascii="Times New Roman" w:hAnsi="Times New Roman"/>
          <w:sz w:val="28"/>
          <w:szCs w:val="28"/>
          <w:lang w:val="en-US"/>
        </w:rPr>
      </w:pPr>
    </w:p>
    <w:p w:rsidR="00316E45" w:rsidRDefault="007865D8" w:rsidP="00C53B78">
      <w:pPr>
        <w:spacing w:after="0" w:line="240" w:lineRule="auto"/>
        <w:ind w:firstLine="851"/>
        <w:jc w:val="both"/>
        <w:rPr>
          <w:rFonts w:ascii="Times New Roman" w:hAnsi="Times New Roman"/>
          <w:sz w:val="28"/>
          <w:szCs w:val="28"/>
          <w:lang w:val="en-US"/>
        </w:rPr>
      </w:pPr>
      <w:r>
        <w:rPr>
          <w:noProof/>
          <w:lang w:eastAsia="ru-RU"/>
        </w:rPr>
        <w:drawing>
          <wp:anchor distT="0" distB="0" distL="114300" distR="114300" simplePos="0" relativeHeight="251660288" behindDoc="1" locked="0" layoutInCell="1" allowOverlap="1">
            <wp:simplePos x="0" y="0"/>
            <wp:positionH relativeFrom="column">
              <wp:posOffset>602615</wp:posOffset>
            </wp:positionH>
            <wp:positionV relativeFrom="paragraph">
              <wp:posOffset>167640</wp:posOffset>
            </wp:positionV>
            <wp:extent cx="2534920" cy="1882775"/>
            <wp:effectExtent l="0" t="0" r="0" b="3175"/>
            <wp:wrapNone/>
            <wp:docPr id="4" name="Рисунок 4" descr="http://d.marmaragazetesi.com/news/33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marmaragazetesi.com/news/3325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4920" cy="1882775"/>
                    </a:xfrm>
                    <a:prstGeom prst="rect">
                      <a:avLst/>
                    </a:prstGeom>
                    <a:noFill/>
                    <a:ln>
                      <a:noFill/>
                    </a:ln>
                  </pic:spPr>
                </pic:pic>
              </a:graphicData>
            </a:graphic>
          </wp:anchor>
        </w:drawing>
      </w:r>
    </w:p>
    <w:p w:rsidR="00316E45" w:rsidRDefault="00316E45" w:rsidP="00C53B78">
      <w:pPr>
        <w:spacing w:after="0" w:line="240" w:lineRule="auto"/>
        <w:ind w:firstLine="851"/>
        <w:jc w:val="both"/>
        <w:rPr>
          <w:rFonts w:ascii="Times New Roman" w:hAnsi="Times New Roman"/>
          <w:sz w:val="28"/>
          <w:szCs w:val="28"/>
          <w:lang w:val="en-US"/>
        </w:rPr>
      </w:pPr>
    </w:p>
    <w:p w:rsidR="00316E45" w:rsidRDefault="00316E45" w:rsidP="00C53B78">
      <w:pPr>
        <w:spacing w:after="0" w:line="240" w:lineRule="auto"/>
        <w:ind w:firstLine="851"/>
        <w:jc w:val="both"/>
        <w:rPr>
          <w:rFonts w:ascii="Times New Roman" w:hAnsi="Times New Roman"/>
          <w:sz w:val="28"/>
          <w:szCs w:val="28"/>
          <w:lang w:val="en-US"/>
        </w:rPr>
      </w:pPr>
    </w:p>
    <w:p w:rsidR="007865D8" w:rsidRDefault="007865D8" w:rsidP="00C53B78">
      <w:pPr>
        <w:spacing w:after="0" w:line="240" w:lineRule="auto"/>
        <w:ind w:firstLine="851"/>
        <w:jc w:val="both"/>
        <w:rPr>
          <w:rFonts w:ascii="Times New Roman" w:hAnsi="Times New Roman"/>
          <w:sz w:val="28"/>
          <w:szCs w:val="28"/>
          <w:lang w:val="en-US"/>
        </w:rPr>
      </w:pPr>
    </w:p>
    <w:p w:rsidR="007865D8" w:rsidRDefault="007865D8" w:rsidP="00C53B78">
      <w:pPr>
        <w:spacing w:after="0" w:line="240" w:lineRule="auto"/>
        <w:ind w:firstLine="851"/>
        <w:jc w:val="both"/>
        <w:rPr>
          <w:rFonts w:ascii="Times New Roman" w:hAnsi="Times New Roman"/>
          <w:sz w:val="28"/>
          <w:szCs w:val="28"/>
          <w:lang w:val="en-US"/>
        </w:rPr>
      </w:pPr>
    </w:p>
    <w:p w:rsidR="007865D8" w:rsidRDefault="007865D8" w:rsidP="00C53B78">
      <w:pPr>
        <w:spacing w:after="0" w:line="240" w:lineRule="auto"/>
        <w:ind w:firstLine="851"/>
        <w:jc w:val="both"/>
        <w:rPr>
          <w:rFonts w:ascii="Times New Roman" w:hAnsi="Times New Roman"/>
          <w:sz w:val="28"/>
          <w:szCs w:val="28"/>
          <w:lang w:val="en-US"/>
        </w:rPr>
      </w:pPr>
    </w:p>
    <w:p w:rsidR="007865D8" w:rsidRDefault="007865D8" w:rsidP="00C53B78">
      <w:pPr>
        <w:spacing w:after="0" w:line="240" w:lineRule="auto"/>
        <w:ind w:firstLine="851"/>
        <w:jc w:val="both"/>
        <w:rPr>
          <w:rFonts w:ascii="Times New Roman" w:hAnsi="Times New Roman"/>
          <w:sz w:val="28"/>
          <w:szCs w:val="28"/>
          <w:lang w:val="en-US"/>
        </w:rPr>
      </w:pPr>
    </w:p>
    <w:p w:rsidR="007865D8" w:rsidRDefault="007865D8" w:rsidP="00C53B78">
      <w:pPr>
        <w:spacing w:after="0" w:line="240" w:lineRule="auto"/>
        <w:ind w:firstLine="851"/>
        <w:jc w:val="both"/>
        <w:rPr>
          <w:rFonts w:ascii="Times New Roman" w:hAnsi="Times New Roman"/>
          <w:sz w:val="28"/>
          <w:szCs w:val="28"/>
          <w:lang w:val="en-US"/>
        </w:rPr>
      </w:pPr>
    </w:p>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lastRenderedPageBreak/>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 xml:space="preserve">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w:t>
      </w:r>
      <w:r w:rsidRPr="003212B9">
        <w:rPr>
          <w:rFonts w:ascii="Times New Roman" w:hAnsi="Times New Roman"/>
          <w:sz w:val="28"/>
          <w:szCs w:val="28"/>
        </w:rPr>
        <w:lastRenderedPageBreak/>
        <w:t xml:space="preserve">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 </w:t>
      </w:r>
    </w:p>
    <w:p w:rsidR="00C53B78" w:rsidRPr="003212B9" w:rsidRDefault="00C53B78" w:rsidP="00C53B78">
      <w:pPr>
        <w:spacing w:after="0" w:line="240" w:lineRule="auto"/>
        <w:ind w:firstLine="851"/>
        <w:jc w:val="both"/>
        <w:rPr>
          <w:rFonts w:ascii="Times New Roman" w:hAnsi="Times New Roman"/>
          <w:sz w:val="28"/>
          <w:szCs w:val="28"/>
        </w:rPr>
      </w:pPr>
      <w:r w:rsidRPr="003212B9">
        <w:rPr>
          <w:rFonts w:ascii="Times New Roman" w:hAnsi="Times New Roman"/>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C53B78" w:rsidRPr="003212B9" w:rsidRDefault="007865D8" w:rsidP="00C53B78">
      <w:pPr>
        <w:spacing w:after="0" w:line="240" w:lineRule="auto"/>
        <w:ind w:firstLine="851"/>
        <w:jc w:val="both"/>
        <w:rPr>
          <w:rFonts w:ascii="Times New Roman" w:hAnsi="Times New Roman"/>
          <w:sz w:val="28"/>
          <w:szCs w:val="28"/>
        </w:rPr>
      </w:pPr>
      <w:r>
        <w:rPr>
          <w:noProof/>
          <w:lang w:eastAsia="ru-RU"/>
        </w:rPr>
        <w:drawing>
          <wp:anchor distT="0" distB="0" distL="114300" distR="114300" simplePos="0" relativeHeight="251661312" behindDoc="1" locked="0" layoutInCell="1" allowOverlap="1">
            <wp:simplePos x="0" y="0"/>
            <wp:positionH relativeFrom="column">
              <wp:posOffset>906145</wp:posOffset>
            </wp:positionH>
            <wp:positionV relativeFrom="paragraph">
              <wp:posOffset>1822450</wp:posOffset>
            </wp:positionV>
            <wp:extent cx="1840230" cy="2181225"/>
            <wp:effectExtent l="0" t="0" r="7620" b="9525"/>
            <wp:wrapNone/>
            <wp:docPr id="5" name="Рисунок 5" descr="http://detsad36-kovrov.ru/wp-content/uploads/2014/02/deti_druz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sad36-kovrov.ru/wp-content/uploads/2014/02/deti_druzha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0230" cy="2181225"/>
                    </a:xfrm>
                    <a:prstGeom prst="rect">
                      <a:avLst/>
                    </a:prstGeom>
                    <a:noFill/>
                    <a:ln>
                      <a:noFill/>
                    </a:ln>
                  </pic:spPr>
                </pic:pic>
              </a:graphicData>
            </a:graphic>
          </wp:anchor>
        </w:drawing>
      </w:r>
      <w:r w:rsidR="00C53B78" w:rsidRPr="003212B9">
        <w:rPr>
          <w:rFonts w:ascii="Times New Roman" w:hAnsi="Times New Roman"/>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7865D8" w:rsidRPr="008C4F65" w:rsidRDefault="007865D8"/>
    <w:p w:rsidR="007865D8" w:rsidRPr="008C4F65" w:rsidRDefault="007865D8"/>
    <w:p w:rsidR="007865D8" w:rsidRPr="008C4F65" w:rsidRDefault="007865D8"/>
    <w:p w:rsidR="007865D8" w:rsidRPr="008C4F65" w:rsidRDefault="007865D8"/>
    <w:p w:rsidR="007865D8" w:rsidRDefault="007865D8" w:rsidP="008C4F65">
      <w:pPr>
        <w:spacing w:after="0" w:line="240" w:lineRule="auto"/>
        <w:rPr>
          <w:rFonts w:ascii="Times New Roman" w:hAnsi="Times New Roman"/>
          <w:b/>
          <w:sz w:val="32"/>
          <w:szCs w:val="32"/>
        </w:rPr>
      </w:pPr>
    </w:p>
    <w:p w:rsidR="007865D8" w:rsidRDefault="007865D8" w:rsidP="007865D8">
      <w:pPr>
        <w:spacing w:after="0" w:line="240" w:lineRule="auto"/>
        <w:jc w:val="center"/>
        <w:rPr>
          <w:rFonts w:ascii="Times New Roman" w:hAnsi="Times New Roman"/>
          <w:b/>
          <w:sz w:val="32"/>
          <w:szCs w:val="32"/>
        </w:rPr>
      </w:pPr>
    </w:p>
    <w:p w:rsidR="007865D8" w:rsidRDefault="007865D8" w:rsidP="007865D8">
      <w:pPr>
        <w:spacing w:after="0" w:line="240" w:lineRule="auto"/>
        <w:jc w:val="center"/>
        <w:rPr>
          <w:rFonts w:ascii="Times New Roman" w:hAnsi="Times New Roman"/>
          <w:b/>
          <w:sz w:val="32"/>
          <w:szCs w:val="32"/>
        </w:rPr>
      </w:pPr>
    </w:p>
    <w:p w:rsidR="007865D8" w:rsidRPr="008C4F65" w:rsidRDefault="007865D8" w:rsidP="007865D8">
      <w:pPr>
        <w:spacing w:after="0" w:line="240" w:lineRule="auto"/>
        <w:jc w:val="center"/>
        <w:rPr>
          <w:rFonts w:ascii="Times New Roman" w:hAnsi="Times New Roman"/>
          <w:b/>
          <w:color w:val="0070C0"/>
          <w:sz w:val="32"/>
          <w:szCs w:val="32"/>
        </w:rPr>
      </w:pPr>
      <w:r w:rsidRPr="008C4F65">
        <w:rPr>
          <w:rFonts w:ascii="Times New Roman" w:hAnsi="Times New Roman"/>
          <w:b/>
          <w:color w:val="0070C0"/>
          <w:sz w:val="32"/>
          <w:szCs w:val="32"/>
        </w:rPr>
        <w:lastRenderedPageBreak/>
        <w:t>Для родителей</w:t>
      </w:r>
    </w:p>
    <w:p w:rsidR="007865D8" w:rsidRDefault="007865D8" w:rsidP="007865D8">
      <w:pPr>
        <w:spacing w:after="0" w:line="240" w:lineRule="auto"/>
        <w:jc w:val="center"/>
        <w:rPr>
          <w:rFonts w:ascii="Times New Roman" w:hAnsi="Times New Roman"/>
          <w:b/>
          <w:sz w:val="32"/>
          <w:szCs w:val="32"/>
        </w:rPr>
      </w:pPr>
    </w:p>
    <w:p w:rsidR="007865D8" w:rsidRDefault="007865D8" w:rsidP="007865D8">
      <w:pPr>
        <w:spacing w:after="0" w:line="240" w:lineRule="auto"/>
        <w:jc w:val="center"/>
        <w:rPr>
          <w:rFonts w:ascii="Times New Roman" w:hAnsi="Times New Roman"/>
          <w:b/>
          <w:sz w:val="32"/>
          <w:szCs w:val="32"/>
        </w:rPr>
      </w:pPr>
    </w:p>
    <w:p w:rsidR="007865D8" w:rsidRPr="008C4F65" w:rsidRDefault="007865D8" w:rsidP="007865D8">
      <w:pPr>
        <w:spacing w:after="0" w:line="240" w:lineRule="auto"/>
        <w:jc w:val="center"/>
        <w:rPr>
          <w:rFonts w:ascii="Times New Roman" w:hAnsi="Times New Roman"/>
          <w:b/>
          <w:color w:val="FF0000"/>
          <w:sz w:val="48"/>
          <w:szCs w:val="48"/>
        </w:rPr>
      </w:pPr>
      <w:r w:rsidRPr="008C4F65">
        <w:rPr>
          <w:rFonts w:ascii="Times New Roman" w:hAnsi="Times New Roman"/>
          <w:b/>
          <w:color w:val="FF0000"/>
          <w:sz w:val="48"/>
          <w:szCs w:val="48"/>
        </w:rPr>
        <w:t>«О пользе прогулок с детьми»</w:t>
      </w:r>
    </w:p>
    <w:p w:rsidR="007865D8" w:rsidRDefault="007865D8" w:rsidP="007865D8">
      <w:pPr>
        <w:spacing w:after="0" w:line="240" w:lineRule="auto"/>
        <w:jc w:val="center"/>
        <w:rPr>
          <w:rFonts w:ascii="Times New Roman" w:hAnsi="Times New Roman"/>
          <w:b/>
          <w:sz w:val="48"/>
          <w:szCs w:val="48"/>
        </w:rPr>
      </w:pPr>
      <w:r>
        <w:rPr>
          <w:noProof/>
          <w:lang w:eastAsia="ru-RU"/>
        </w:rPr>
        <w:drawing>
          <wp:anchor distT="0" distB="0" distL="114300" distR="114300" simplePos="0" relativeHeight="251662336" behindDoc="1" locked="0" layoutInCell="1" allowOverlap="1">
            <wp:simplePos x="0" y="0"/>
            <wp:positionH relativeFrom="column">
              <wp:posOffset>375920</wp:posOffset>
            </wp:positionH>
            <wp:positionV relativeFrom="paragraph">
              <wp:posOffset>37465</wp:posOffset>
            </wp:positionV>
            <wp:extent cx="2783840" cy="3568700"/>
            <wp:effectExtent l="0" t="0" r="0" b="0"/>
            <wp:wrapNone/>
            <wp:docPr id="6" name="Рисунок 6" descr="http://rylik.ru/uploads/posts/2015-03/1426508604_x9xd2gr48imyf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ylik.ru/uploads/posts/2015-03/1426508604_x9xd2gr48imyfau.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3840" cy="3568700"/>
                    </a:xfrm>
                    <a:prstGeom prst="ellipse">
                      <a:avLst/>
                    </a:prstGeom>
                    <a:ln>
                      <a:noFill/>
                    </a:ln>
                    <a:effectLst>
                      <a:softEdge rad="112500"/>
                    </a:effectLst>
                  </pic:spPr>
                </pic:pic>
              </a:graphicData>
            </a:graphic>
          </wp:anchor>
        </w:drawing>
      </w:r>
    </w:p>
    <w:p w:rsidR="007865D8" w:rsidRDefault="007865D8" w:rsidP="007865D8">
      <w:pPr>
        <w:spacing w:after="0" w:line="240" w:lineRule="auto"/>
        <w:jc w:val="center"/>
        <w:rPr>
          <w:rFonts w:ascii="Times New Roman" w:hAnsi="Times New Roman"/>
          <w:b/>
          <w:sz w:val="48"/>
          <w:szCs w:val="48"/>
        </w:rPr>
      </w:pPr>
    </w:p>
    <w:p w:rsidR="007865D8" w:rsidRDefault="007865D8" w:rsidP="007865D8">
      <w:pPr>
        <w:spacing w:after="0" w:line="240" w:lineRule="auto"/>
        <w:jc w:val="center"/>
        <w:rPr>
          <w:rFonts w:ascii="Times New Roman" w:hAnsi="Times New Roman"/>
          <w:b/>
          <w:sz w:val="48"/>
          <w:szCs w:val="48"/>
        </w:rPr>
      </w:pPr>
    </w:p>
    <w:p w:rsidR="007865D8" w:rsidRDefault="007865D8" w:rsidP="007865D8">
      <w:pPr>
        <w:spacing w:after="0" w:line="240" w:lineRule="auto"/>
        <w:jc w:val="center"/>
        <w:rPr>
          <w:rFonts w:ascii="Times New Roman" w:hAnsi="Times New Roman"/>
          <w:b/>
          <w:sz w:val="48"/>
          <w:szCs w:val="48"/>
        </w:rPr>
      </w:pPr>
    </w:p>
    <w:p w:rsidR="007865D8" w:rsidRDefault="007865D8" w:rsidP="007865D8">
      <w:pPr>
        <w:spacing w:after="0" w:line="240" w:lineRule="auto"/>
        <w:jc w:val="center"/>
        <w:rPr>
          <w:rFonts w:ascii="Times New Roman" w:hAnsi="Times New Roman"/>
          <w:b/>
          <w:sz w:val="48"/>
          <w:szCs w:val="48"/>
        </w:rPr>
      </w:pPr>
    </w:p>
    <w:p w:rsidR="007865D8" w:rsidRDefault="007865D8" w:rsidP="007865D8">
      <w:pPr>
        <w:spacing w:after="0" w:line="240" w:lineRule="auto"/>
        <w:jc w:val="center"/>
        <w:rPr>
          <w:rFonts w:ascii="Times New Roman" w:hAnsi="Times New Roman"/>
          <w:b/>
          <w:sz w:val="48"/>
          <w:szCs w:val="48"/>
        </w:rPr>
      </w:pPr>
    </w:p>
    <w:p w:rsidR="007865D8" w:rsidRPr="007865D8" w:rsidRDefault="007865D8" w:rsidP="007865D8">
      <w:pPr>
        <w:spacing w:after="0" w:line="240" w:lineRule="auto"/>
        <w:jc w:val="center"/>
        <w:rPr>
          <w:rFonts w:ascii="Times New Roman" w:hAnsi="Times New Roman"/>
          <w:b/>
          <w:sz w:val="48"/>
          <w:szCs w:val="48"/>
        </w:rPr>
      </w:pPr>
    </w:p>
    <w:p w:rsidR="00953FA7" w:rsidRDefault="00953FA7"/>
    <w:p w:rsidR="006135D3" w:rsidRDefault="006135D3"/>
    <w:p w:rsidR="006135D3" w:rsidRDefault="006135D3"/>
    <w:p w:rsidR="006135D3" w:rsidRDefault="006135D3"/>
    <w:p w:rsidR="006135D3" w:rsidRPr="006135D3" w:rsidRDefault="006135D3" w:rsidP="006135D3">
      <w:pPr>
        <w:spacing w:after="0" w:line="0" w:lineRule="atLeast"/>
        <w:jc w:val="right"/>
        <w:rPr>
          <w:rFonts w:ascii="Times New Roman" w:hAnsi="Times New Roman"/>
          <w:b/>
          <w:sz w:val="24"/>
          <w:szCs w:val="24"/>
        </w:rPr>
      </w:pPr>
    </w:p>
    <w:sectPr w:rsidR="006135D3" w:rsidRPr="006135D3" w:rsidSect="007865D8">
      <w:pgSz w:w="16838" w:h="11906" w:orient="landscape"/>
      <w:pgMar w:top="993" w:right="1134" w:bottom="851" w:left="1134" w:header="709" w:footer="709"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9F" w:rsidRDefault="0084679F" w:rsidP="007865D8">
      <w:pPr>
        <w:spacing w:after="0" w:line="240" w:lineRule="auto"/>
      </w:pPr>
      <w:r>
        <w:separator/>
      </w:r>
    </w:p>
  </w:endnote>
  <w:endnote w:type="continuationSeparator" w:id="0">
    <w:p w:rsidR="0084679F" w:rsidRDefault="0084679F" w:rsidP="0078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9F" w:rsidRDefault="0084679F" w:rsidP="007865D8">
      <w:pPr>
        <w:spacing w:after="0" w:line="240" w:lineRule="auto"/>
      </w:pPr>
      <w:r>
        <w:separator/>
      </w:r>
    </w:p>
  </w:footnote>
  <w:footnote w:type="continuationSeparator" w:id="0">
    <w:p w:rsidR="0084679F" w:rsidRDefault="0084679F" w:rsidP="007865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footnotePr>
    <w:footnote w:id="-1"/>
    <w:footnote w:id="0"/>
  </w:footnotePr>
  <w:endnotePr>
    <w:endnote w:id="-1"/>
    <w:endnote w:id="0"/>
  </w:endnotePr>
  <w:compat/>
  <w:rsids>
    <w:rsidRoot w:val="00C53B78"/>
    <w:rsid w:val="00316E45"/>
    <w:rsid w:val="006135D3"/>
    <w:rsid w:val="007865D8"/>
    <w:rsid w:val="0084679F"/>
    <w:rsid w:val="008C4F65"/>
    <w:rsid w:val="00953FA7"/>
    <w:rsid w:val="00AC7078"/>
    <w:rsid w:val="00BC17A8"/>
    <w:rsid w:val="00C53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B78"/>
    <w:rPr>
      <w:rFonts w:ascii="Tahoma" w:eastAsia="Calibri" w:hAnsi="Tahoma" w:cs="Tahoma"/>
      <w:sz w:val="16"/>
      <w:szCs w:val="16"/>
    </w:rPr>
  </w:style>
  <w:style w:type="paragraph" w:styleId="a5">
    <w:name w:val="header"/>
    <w:basedOn w:val="a"/>
    <w:link w:val="a6"/>
    <w:uiPriority w:val="99"/>
    <w:unhideWhenUsed/>
    <w:rsid w:val="007865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65D8"/>
    <w:rPr>
      <w:rFonts w:ascii="Calibri" w:eastAsia="Calibri" w:hAnsi="Calibri" w:cs="Times New Roman"/>
    </w:rPr>
  </w:style>
  <w:style w:type="paragraph" w:styleId="a7">
    <w:name w:val="footer"/>
    <w:basedOn w:val="a"/>
    <w:link w:val="a8"/>
    <w:uiPriority w:val="99"/>
    <w:unhideWhenUsed/>
    <w:rsid w:val="007865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65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B78"/>
    <w:rPr>
      <w:rFonts w:ascii="Tahoma" w:eastAsia="Calibri" w:hAnsi="Tahoma" w:cs="Tahoma"/>
      <w:sz w:val="16"/>
      <w:szCs w:val="16"/>
    </w:rPr>
  </w:style>
  <w:style w:type="paragraph" w:styleId="a5">
    <w:name w:val="header"/>
    <w:basedOn w:val="a"/>
    <w:link w:val="a6"/>
    <w:uiPriority w:val="99"/>
    <w:unhideWhenUsed/>
    <w:rsid w:val="007865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65D8"/>
    <w:rPr>
      <w:rFonts w:ascii="Calibri" w:eastAsia="Calibri" w:hAnsi="Calibri" w:cs="Times New Roman"/>
    </w:rPr>
  </w:style>
  <w:style w:type="paragraph" w:styleId="a7">
    <w:name w:val="footer"/>
    <w:basedOn w:val="a"/>
    <w:link w:val="a8"/>
    <w:uiPriority w:val="99"/>
    <w:unhideWhenUsed/>
    <w:rsid w:val="007865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65D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35EA-8139-4F03-836D-7C5F0F59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Марина</cp:lastModifiedBy>
  <cp:revision>3</cp:revision>
  <dcterms:created xsi:type="dcterms:W3CDTF">2016-11-08T15:08:00Z</dcterms:created>
  <dcterms:modified xsi:type="dcterms:W3CDTF">2019-05-15T05:14:00Z</dcterms:modified>
</cp:coreProperties>
</file>